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686C5C2" w14:textId="77777777" w:rsidR="006442B9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6442B9" w:rsidRPr="006442B9">
        <w:rPr>
          <w:rFonts w:ascii="Times New Roman" w:hAnsi="Times New Roman"/>
          <w:sz w:val="24"/>
          <w:szCs w:val="24"/>
        </w:rPr>
        <w:t xml:space="preserve">Задвижка </w:t>
      </w:r>
      <w:proofErr w:type="spellStart"/>
      <w:r w:rsidR="006442B9" w:rsidRPr="006442B9">
        <w:rPr>
          <w:rFonts w:ascii="Times New Roman" w:hAnsi="Times New Roman"/>
          <w:sz w:val="24"/>
          <w:szCs w:val="24"/>
        </w:rPr>
        <w:t>фл</w:t>
      </w:r>
      <w:proofErr w:type="spellEnd"/>
      <w:r w:rsidR="006442B9" w:rsidRPr="006442B9">
        <w:rPr>
          <w:rFonts w:ascii="Times New Roman" w:hAnsi="Times New Roman"/>
          <w:sz w:val="24"/>
          <w:szCs w:val="24"/>
        </w:rPr>
        <w:t>. DN150 PN25 30лс64нж</w:t>
      </w:r>
    </w:p>
    <w:p w14:paraId="30B02AC3" w14:textId="579B2928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6442B9" w:rsidRPr="006442B9">
        <w:rPr>
          <w:rFonts w:ascii="Times New Roman" w:hAnsi="Times New Roman"/>
          <w:sz w:val="24"/>
          <w:szCs w:val="24"/>
        </w:rPr>
        <w:t>281413.350.000006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proofErr w:type="gramStart"/>
      <w:r w:rsidR="00E240A0" w:rsidRPr="00E240A0">
        <w:rPr>
          <w:rFonts w:ascii="Times New Roman" w:hAnsi="Times New Roman"/>
          <w:sz w:val="24"/>
          <w:szCs w:val="24"/>
        </w:rPr>
        <w:t>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7295A0F5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Задвижка тип ЗКЛ, 30лс64нж с КОФ предназначена для установки на трубопроводах в качестве запорного устройства, с уплотнительными прокладками и крепежом, с </w:t>
      </w:r>
      <w:proofErr w:type="spellStart"/>
      <w:r w:rsidRPr="006442B9">
        <w:rPr>
          <w:rFonts w:ascii="Times New Roman" w:hAnsi="Times New Roman"/>
          <w:sz w:val="24"/>
          <w:szCs w:val="24"/>
        </w:rPr>
        <w:t>платмассовыми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 заглушками. </w:t>
      </w:r>
    </w:p>
    <w:p w14:paraId="714CB99B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Класс герметичности «А» по ГОСТ 9544-2015. Срок службы не менее 10 лет. </w:t>
      </w:r>
    </w:p>
    <w:p w14:paraId="27797103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Рабочая среда:</w:t>
      </w:r>
    </w:p>
    <w:p w14:paraId="78F143BF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Нефть, газ, </w:t>
      </w:r>
      <w:proofErr w:type="spellStart"/>
      <w:r w:rsidRPr="006442B9">
        <w:rPr>
          <w:rFonts w:ascii="Times New Roman" w:hAnsi="Times New Roman"/>
          <w:sz w:val="24"/>
          <w:szCs w:val="24"/>
        </w:rPr>
        <w:t>газоконденсат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, вода, по попутно-добываемому газу среднее содержание CO2 - 1.2 % </w:t>
      </w:r>
      <w:proofErr w:type="spellStart"/>
      <w:r w:rsidRPr="006442B9">
        <w:rPr>
          <w:rFonts w:ascii="Times New Roman" w:hAnsi="Times New Roman"/>
          <w:sz w:val="24"/>
          <w:szCs w:val="24"/>
        </w:rPr>
        <w:t>обьемный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, </w:t>
      </w:r>
    </w:p>
    <w:p w14:paraId="5AC0F769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среднее содержание H2</w:t>
      </w:r>
      <w:proofErr w:type="gramStart"/>
      <w:r w:rsidRPr="006442B9">
        <w:rPr>
          <w:rFonts w:ascii="Times New Roman" w:hAnsi="Times New Roman"/>
          <w:sz w:val="24"/>
          <w:szCs w:val="24"/>
        </w:rPr>
        <w:t>S  -</w:t>
      </w:r>
      <w:proofErr w:type="gramEnd"/>
      <w:r w:rsidRPr="006442B9">
        <w:rPr>
          <w:rFonts w:ascii="Times New Roman" w:hAnsi="Times New Roman"/>
          <w:sz w:val="24"/>
          <w:szCs w:val="24"/>
        </w:rPr>
        <w:t xml:space="preserve"> 0.02 % объемный, содержание механических примесей от 107 до 154 мг/л. </w:t>
      </w:r>
    </w:p>
    <w:p w14:paraId="37E06F41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3818F0F9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2FE14A90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Климатическое </w:t>
      </w:r>
      <w:proofErr w:type="gramStart"/>
      <w:r w:rsidRPr="006442B9">
        <w:rPr>
          <w:rFonts w:ascii="Times New Roman" w:hAnsi="Times New Roman"/>
          <w:sz w:val="24"/>
          <w:szCs w:val="24"/>
        </w:rPr>
        <w:t>исполнение:  УХЛ</w:t>
      </w:r>
      <w:proofErr w:type="gramEnd"/>
      <w:r w:rsidRPr="006442B9">
        <w:rPr>
          <w:rFonts w:ascii="Times New Roman" w:hAnsi="Times New Roman"/>
          <w:sz w:val="24"/>
          <w:szCs w:val="24"/>
        </w:rPr>
        <w:t>-1</w:t>
      </w:r>
    </w:p>
    <w:p w14:paraId="70F64270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Требования к продукции:</w:t>
      </w:r>
    </w:p>
    <w:p w14:paraId="325FB182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Задвижка клиновая </w:t>
      </w:r>
      <w:proofErr w:type="spellStart"/>
      <w:r w:rsidRPr="006442B9">
        <w:rPr>
          <w:rFonts w:ascii="Times New Roman" w:hAnsi="Times New Roman"/>
          <w:sz w:val="24"/>
          <w:szCs w:val="24"/>
        </w:rPr>
        <w:t>Dn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 150 </w:t>
      </w:r>
      <w:proofErr w:type="spellStart"/>
      <w:r w:rsidRPr="006442B9">
        <w:rPr>
          <w:rFonts w:ascii="Times New Roman" w:hAnsi="Times New Roman"/>
          <w:sz w:val="24"/>
          <w:szCs w:val="24"/>
        </w:rPr>
        <w:t>Pn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 25</w:t>
      </w:r>
    </w:p>
    <w:p w14:paraId="1C299495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должны быть новые;</w:t>
      </w:r>
    </w:p>
    <w:p w14:paraId="0235CF21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условный проход 150мм;</w:t>
      </w:r>
    </w:p>
    <w:p w14:paraId="6557E4E6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условное давление 25кгс/см2;</w:t>
      </w:r>
    </w:p>
    <w:p w14:paraId="77F5496F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180F1E2A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1704E809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32464C48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4DE923AC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040A5C33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1C7FB46C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42B9">
        <w:rPr>
          <w:rFonts w:ascii="Times New Roman" w:hAnsi="Times New Roman"/>
          <w:sz w:val="24"/>
          <w:szCs w:val="24"/>
        </w:rPr>
        <w:t>.-</w:t>
      </w:r>
      <w:proofErr w:type="gramEnd"/>
      <w:r w:rsidRPr="006442B9">
        <w:rPr>
          <w:rFonts w:ascii="Times New Roman" w:hAnsi="Times New Roman"/>
          <w:sz w:val="24"/>
          <w:szCs w:val="24"/>
        </w:rPr>
        <w:t xml:space="preserve"> седло из марки стали 20ГМЛ + наплавка 20Х13; </w:t>
      </w:r>
    </w:p>
    <w:p w14:paraId="6A3946EF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32632567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209EAD72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0270BDC4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3A2CC964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 xml:space="preserve">- для подачи смазочного материала необходима </w:t>
      </w:r>
      <w:proofErr w:type="spellStart"/>
      <w:r w:rsidRPr="006442B9">
        <w:rPr>
          <w:rFonts w:ascii="Times New Roman" w:hAnsi="Times New Roman"/>
          <w:sz w:val="24"/>
          <w:szCs w:val="24"/>
        </w:rPr>
        <w:t>колпачковая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 масленка;</w:t>
      </w:r>
    </w:p>
    <w:p w14:paraId="6336DC37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строительная длина согласно ГОСТ 3706;</w:t>
      </w:r>
    </w:p>
    <w:p w14:paraId="4AAB277C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2316A367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36877AB7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Тип присоединения:</w:t>
      </w:r>
    </w:p>
    <w:p w14:paraId="067B7F39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шайба);</w:t>
      </w:r>
    </w:p>
    <w:p w14:paraId="4ACC5EC9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- уплотнительный материал марки "ПОН" (</w:t>
      </w:r>
      <w:proofErr w:type="spellStart"/>
      <w:r w:rsidRPr="006442B9">
        <w:rPr>
          <w:rFonts w:ascii="Times New Roman" w:hAnsi="Times New Roman"/>
          <w:sz w:val="24"/>
          <w:szCs w:val="24"/>
        </w:rPr>
        <w:t>межфланцевое</w:t>
      </w:r>
      <w:proofErr w:type="spellEnd"/>
      <w:r w:rsidRPr="006442B9">
        <w:rPr>
          <w:rFonts w:ascii="Times New Roman" w:hAnsi="Times New Roman"/>
          <w:sz w:val="24"/>
          <w:szCs w:val="24"/>
        </w:rPr>
        <w:t xml:space="preserve"> соединение).</w:t>
      </w:r>
    </w:p>
    <w:p w14:paraId="1D5D1DE3" w14:textId="77777777" w:rsidR="006442B9" w:rsidRPr="006442B9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Задвижки, поставляемые поставщиком должны соответствовать сертификату или другим документам от завода изготовителя подтверждающие происхождение товара.</w:t>
      </w:r>
    </w:p>
    <w:p w14:paraId="18738A0D" w14:textId="18505147" w:rsidR="00792594" w:rsidRPr="00E240A0" w:rsidRDefault="006442B9" w:rsidP="006442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2B9">
        <w:rPr>
          <w:rFonts w:ascii="Times New Roman" w:hAnsi="Times New Roman"/>
          <w:sz w:val="24"/>
          <w:szCs w:val="24"/>
        </w:rPr>
        <w:t>Потенциальный поставщик должен указать «страна и завод изготовитель».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DA11FB0" w14:textId="3592BE24" w:rsidR="00AC4E67" w:rsidRPr="00E240A0" w:rsidRDefault="00AC4E67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Требуемое количество технологических операций (включая подробное описание операций по каждому производственному процессу) по производству данного товара: ____________________________________</w:t>
      </w:r>
    </w:p>
    <w:p w14:paraId="14645E84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98ABB21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i/>
          <w:sz w:val="24"/>
          <w:szCs w:val="24"/>
        </w:rPr>
        <w:t>При наличии приложить:</w:t>
      </w:r>
      <w:r w:rsidRPr="00E240A0">
        <w:rPr>
          <w:rFonts w:ascii="Times New Roman" w:hAnsi="Times New Roman"/>
          <w:b/>
          <w:sz w:val="24"/>
          <w:szCs w:val="24"/>
        </w:rPr>
        <w:t xml:space="preserve"> </w:t>
      </w:r>
    </w:p>
    <w:p w14:paraId="0A39BE47" w14:textId="77777777" w:rsidR="00792594" w:rsidRPr="00E240A0" w:rsidRDefault="00792594" w:rsidP="00AC4E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sz w:val="24"/>
          <w:szCs w:val="24"/>
        </w:rPr>
        <w:lastRenderedPageBreak/>
        <w:t>Конструкторско-техническую документацию,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14:paraId="644562BD" w14:textId="53C19436" w:rsidR="00792594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7ED5DE0" w14:textId="77777777" w:rsidR="00DA7C68" w:rsidRPr="00566A87" w:rsidRDefault="00DA7C68" w:rsidP="00DA7C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28373C3C" w14:textId="77777777" w:rsidR="00DA7C68" w:rsidRPr="00566A87" w:rsidRDefault="00DA7C68" w:rsidP="00DA7C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6A0E85D0" w14:textId="77777777" w:rsidR="00DA7C68" w:rsidRPr="00566A87" w:rsidRDefault="00DA7C68" w:rsidP="00DA7C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445FC424" w14:textId="4A30695C" w:rsidR="00DA7C68" w:rsidRPr="00E240A0" w:rsidRDefault="00DA7C68" w:rsidP="00DA7C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  <w:bookmarkStart w:id="0" w:name="_GoBack"/>
      <w:bookmarkEnd w:id="0"/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FA516" w14:textId="77777777" w:rsidR="00775EF9" w:rsidRDefault="00775EF9" w:rsidP="00196677">
      <w:pPr>
        <w:spacing w:after="0" w:line="240" w:lineRule="auto"/>
      </w:pPr>
      <w:r>
        <w:separator/>
      </w:r>
    </w:p>
  </w:endnote>
  <w:endnote w:type="continuationSeparator" w:id="0">
    <w:p w14:paraId="4295EBCC" w14:textId="77777777" w:rsidR="00775EF9" w:rsidRDefault="00775EF9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5B11E" w14:textId="77777777" w:rsidR="00775EF9" w:rsidRDefault="00775EF9" w:rsidP="00196677">
      <w:pPr>
        <w:spacing w:after="0" w:line="240" w:lineRule="auto"/>
      </w:pPr>
      <w:r>
        <w:separator/>
      </w:r>
    </w:p>
  </w:footnote>
  <w:footnote w:type="continuationSeparator" w:id="0">
    <w:p w14:paraId="6933BB18" w14:textId="77777777" w:rsidR="00775EF9" w:rsidRDefault="00775EF9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59E32224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68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589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2B9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75EF9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A7C68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99926-A485-4C67-A532-EF7AAB37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8</cp:revision>
  <cp:lastPrinted>2023-08-28T08:30:00Z</cp:lastPrinted>
  <dcterms:created xsi:type="dcterms:W3CDTF">2024-01-17T04:44:00Z</dcterms:created>
  <dcterms:modified xsi:type="dcterms:W3CDTF">2024-02-20T14:37:00Z</dcterms:modified>
</cp:coreProperties>
</file>